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F6" w:rsidRDefault="006312F6" w:rsidP="006312F6">
      <w:pPr>
        <w:pStyle w:val="Body"/>
        <w:rPr>
          <w:rFonts w:ascii="Times New Roman" w:eastAsia="Times New Roman" w:hAnsi="Times New Roman" w:cs="Times New Roman"/>
          <w:sz w:val="24"/>
          <w:szCs w:val="24"/>
        </w:rPr>
      </w:pPr>
    </w:p>
    <w:p w:rsidR="006312F6" w:rsidRDefault="006312F6" w:rsidP="006312F6">
      <w:pPr>
        <w:pStyle w:val="Body"/>
        <w:rPr>
          <w:rFonts w:ascii="Times New Roman" w:eastAsia="Times New Roman" w:hAnsi="Times New Roman" w:cs="Times New Roman"/>
          <w:sz w:val="24"/>
          <w:szCs w:val="24"/>
        </w:rPr>
      </w:pPr>
      <w:r>
        <w:rPr>
          <w:rFonts w:ascii="Times New Roman"/>
          <w:sz w:val="24"/>
          <w:szCs w:val="24"/>
        </w:rPr>
        <w:t>Whereas, seed libraries are a nonprofit repository of seed for the benefit of the public where free seed is distributed to promote seed sharing, provide increased access to healthy food, strengthen local food security, improve the health of our community members, preserve and promote</w:t>
      </w:r>
      <w:r>
        <w:rPr>
          <w:rFonts w:ascii="Times New Roman"/>
          <w:sz w:val="24"/>
          <w:szCs w:val="24"/>
          <w:lang w:val="fr-FR"/>
        </w:rPr>
        <w:t xml:space="preserve"> </w:t>
      </w:r>
      <w:proofErr w:type="spellStart"/>
      <w:r>
        <w:rPr>
          <w:rFonts w:ascii="Times New Roman"/>
          <w:sz w:val="24"/>
          <w:szCs w:val="24"/>
          <w:lang w:val="fr-FR"/>
        </w:rPr>
        <w:t>our</w:t>
      </w:r>
      <w:proofErr w:type="spellEnd"/>
      <w:r>
        <w:rPr>
          <w:rFonts w:ascii="Times New Roman"/>
          <w:sz w:val="24"/>
          <w:szCs w:val="24"/>
          <w:lang w:val="fr-FR"/>
        </w:rPr>
        <w:t xml:space="preserve"> </w:t>
      </w:r>
      <w:r>
        <w:rPr>
          <w:rFonts w:ascii="Times New Roman"/>
          <w:sz w:val="24"/>
          <w:szCs w:val="24"/>
        </w:rPr>
        <w:t>local biodiversity, celebrate local varieties that are important to our community</w:t>
      </w:r>
      <w:r>
        <w:rPr>
          <w:rFonts w:hAnsi="Times New Roman"/>
          <w:sz w:val="24"/>
          <w:szCs w:val="24"/>
        </w:rPr>
        <w:t>’</w:t>
      </w:r>
      <w:r>
        <w:rPr>
          <w:rFonts w:ascii="Times New Roman"/>
          <w:sz w:val="24"/>
          <w:szCs w:val="24"/>
        </w:rPr>
        <w:t>s cultural heritage and provide seed that is locally adapted to local soils and climate; and</w:t>
      </w:r>
    </w:p>
    <w:p w:rsidR="006312F6" w:rsidRDefault="006312F6" w:rsidP="006312F6">
      <w:pPr>
        <w:pStyle w:val="Body"/>
        <w:rPr>
          <w:rFonts w:ascii="Times New Roman"/>
          <w:sz w:val="24"/>
          <w:szCs w:val="24"/>
        </w:rPr>
      </w:pPr>
      <w:r>
        <w:rPr>
          <w:rFonts w:ascii="Times New Roman"/>
          <w:sz w:val="24"/>
          <w:szCs w:val="24"/>
        </w:rPr>
        <w:t>Whereas, the Duluth Public Library began operating a seed library in 2013; and</w:t>
      </w:r>
    </w:p>
    <w:p w:rsidR="006312F6" w:rsidRDefault="006312F6" w:rsidP="006312F6">
      <w:pPr>
        <w:pStyle w:val="Body"/>
        <w:rPr>
          <w:rFonts w:ascii="Times New Roman"/>
          <w:sz w:val="24"/>
          <w:szCs w:val="24"/>
        </w:rPr>
      </w:pPr>
      <w:r>
        <w:rPr>
          <w:rFonts w:ascii="Times New Roman"/>
          <w:sz w:val="24"/>
          <w:szCs w:val="24"/>
        </w:rPr>
        <w:t xml:space="preserve">Whereas, residents of Duluth and Minnesota have long engaged in interpersonal seed sharing; and </w:t>
      </w:r>
    </w:p>
    <w:p w:rsidR="006312F6" w:rsidRDefault="006312F6" w:rsidP="006312F6">
      <w:pPr>
        <w:pStyle w:val="Body"/>
        <w:rPr>
          <w:rFonts w:ascii="Times New Roman" w:eastAsia="Times New Roman" w:hAnsi="Times New Roman" w:cs="Times New Roman"/>
          <w:sz w:val="24"/>
          <w:szCs w:val="24"/>
        </w:rPr>
      </w:pPr>
      <w:r>
        <w:rPr>
          <w:rFonts w:ascii="Times New Roman"/>
          <w:sz w:val="24"/>
          <w:szCs w:val="24"/>
        </w:rPr>
        <w:t xml:space="preserve">Whereas the Duluth Public Library has been informed by the Minnesota Department of Agriculture that its seed library is in violation of the Minnesota Seed Law (2014 Minn. Stat. </w:t>
      </w:r>
      <w:r>
        <w:rPr>
          <w:rFonts w:hAnsi="Times New Roman"/>
          <w:sz w:val="24"/>
          <w:szCs w:val="24"/>
        </w:rPr>
        <w:t>§§</w:t>
      </w:r>
      <w:r>
        <w:rPr>
          <w:rFonts w:ascii="Times New Roman"/>
          <w:sz w:val="24"/>
          <w:szCs w:val="24"/>
        </w:rPr>
        <w:t>21.80 et. seq.) the purpose of which is to protect consumers who purchase seed from inadequately or illegally labeled seed and to promote fair competition; and</w:t>
      </w:r>
    </w:p>
    <w:p w:rsidR="006312F6" w:rsidRDefault="006312F6" w:rsidP="006312F6">
      <w:pPr>
        <w:pStyle w:val="Body"/>
        <w:rPr>
          <w:rFonts w:ascii="Times New Roman"/>
          <w:sz w:val="24"/>
          <w:szCs w:val="24"/>
        </w:rPr>
      </w:pPr>
      <w:r>
        <w:rPr>
          <w:rFonts w:ascii="Times New Roman"/>
          <w:sz w:val="24"/>
          <w:szCs w:val="24"/>
        </w:rPr>
        <w:t xml:space="preserve">Whereas, seed libraries do not </w:t>
      </w:r>
      <w:r>
        <w:rPr>
          <w:rFonts w:hAnsi="Times New Roman"/>
          <w:sz w:val="24"/>
          <w:szCs w:val="24"/>
        </w:rPr>
        <w:t>“</w:t>
      </w:r>
      <w:r>
        <w:rPr>
          <w:rFonts w:ascii="Times New Roman"/>
          <w:sz w:val="24"/>
          <w:szCs w:val="24"/>
        </w:rPr>
        <w:t>sell</w:t>
      </w:r>
      <w:r>
        <w:rPr>
          <w:rFonts w:hAnsi="Times New Roman"/>
          <w:sz w:val="24"/>
          <w:szCs w:val="24"/>
        </w:rPr>
        <w:t>”</w:t>
      </w:r>
      <w:r>
        <w:rPr>
          <w:rFonts w:hAnsi="Times New Roman"/>
          <w:sz w:val="24"/>
          <w:szCs w:val="24"/>
        </w:rPr>
        <w:t xml:space="preserve"> </w:t>
      </w:r>
      <w:r>
        <w:rPr>
          <w:rFonts w:ascii="Times New Roman"/>
          <w:sz w:val="24"/>
          <w:szCs w:val="24"/>
        </w:rPr>
        <w:t xml:space="preserve">seeds, as that term is commonly defined, nor are the members of seed libraries </w:t>
      </w:r>
      <w:r>
        <w:rPr>
          <w:rFonts w:hAnsi="Times New Roman"/>
          <w:sz w:val="24"/>
          <w:szCs w:val="24"/>
        </w:rPr>
        <w:t>“</w:t>
      </w:r>
      <w:r>
        <w:rPr>
          <w:rFonts w:ascii="Times New Roman"/>
          <w:sz w:val="24"/>
          <w:szCs w:val="24"/>
        </w:rPr>
        <w:t>customers</w:t>
      </w:r>
      <w:r>
        <w:rPr>
          <w:rFonts w:hAnsi="Times New Roman"/>
          <w:sz w:val="24"/>
          <w:szCs w:val="24"/>
        </w:rPr>
        <w:t>”</w:t>
      </w:r>
      <w:r>
        <w:rPr>
          <w:rFonts w:ascii="Times New Roman"/>
          <w:sz w:val="24"/>
          <w:szCs w:val="24"/>
        </w:rPr>
        <w:t>; and</w:t>
      </w:r>
    </w:p>
    <w:p w:rsidR="006312F6" w:rsidRDefault="006312F6" w:rsidP="006312F6">
      <w:pPr>
        <w:pStyle w:val="Body"/>
        <w:rPr>
          <w:rFonts w:ascii="Times New Roman"/>
          <w:sz w:val="24"/>
          <w:szCs w:val="24"/>
        </w:rPr>
      </w:pPr>
      <w:r>
        <w:rPr>
          <w:rFonts w:ascii="Times New Roman"/>
          <w:sz w:val="24"/>
          <w:szCs w:val="24"/>
        </w:rPr>
        <w:t>Whereas, the sharing of seeds between individuals is a voluntary non-commercial activity; and</w:t>
      </w:r>
    </w:p>
    <w:p w:rsidR="006312F6" w:rsidRDefault="006312F6" w:rsidP="006312F6">
      <w:pPr>
        <w:pStyle w:val="Body"/>
        <w:rPr>
          <w:rFonts w:ascii="Times New Roman"/>
          <w:sz w:val="24"/>
          <w:szCs w:val="24"/>
        </w:rPr>
      </w:pPr>
      <w:r>
        <w:rPr>
          <w:rFonts w:ascii="Times New Roman"/>
          <w:sz w:val="24"/>
          <w:szCs w:val="24"/>
        </w:rPr>
        <w:t>Whereas, strict compliance with the Minnesota Seed Law, as currently written, could result in the closure of the Duluth Seed Library and prevent citizen gardeners, schools, and community organizations from engaging in interpersonal seed sharing;</w:t>
      </w:r>
    </w:p>
    <w:p w:rsidR="006312F6" w:rsidRDefault="006312F6" w:rsidP="006312F6">
      <w:pPr>
        <w:pStyle w:val="Body"/>
        <w:spacing w:after="0" w:line="240" w:lineRule="auto"/>
        <w:rPr>
          <w:rFonts w:ascii="Times New Roman"/>
          <w:sz w:val="24"/>
          <w:szCs w:val="24"/>
        </w:rPr>
      </w:pPr>
    </w:p>
    <w:p w:rsidR="006312F6" w:rsidRDefault="006312F6" w:rsidP="006312F6">
      <w:pPr>
        <w:pStyle w:val="Body"/>
        <w:spacing w:after="0" w:line="240" w:lineRule="auto"/>
        <w:rPr>
          <w:rFonts w:ascii="Times New Roman"/>
          <w:sz w:val="24"/>
          <w:szCs w:val="24"/>
        </w:rPr>
      </w:pPr>
      <w:r>
        <w:rPr>
          <w:rFonts w:ascii="Times New Roman"/>
          <w:sz w:val="24"/>
          <w:szCs w:val="24"/>
        </w:rPr>
        <w:t xml:space="preserve">NOW, THEREFORE, BE IT RESOLVED, that the City Council of Duluth supports and encourages seed sharing between community members without legal barriers of labeling fees and germination testing; and  </w:t>
      </w:r>
    </w:p>
    <w:p w:rsidR="006312F6" w:rsidRDefault="006312F6" w:rsidP="006312F6">
      <w:pPr>
        <w:pStyle w:val="Body"/>
        <w:spacing w:after="0" w:line="240" w:lineRule="auto"/>
        <w:rPr>
          <w:rFonts w:ascii="Times New Roman"/>
          <w:sz w:val="24"/>
          <w:szCs w:val="24"/>
        </w:rPr>
      </w:pPr>
    </w:p>
    <w:p w:rsidR="006312F6" w:rsidRDefault="006312F6" w:rsidP="006312F6">
      <w:pPr>
        <w:pStyle w:val="Body"/>
        <w:spacing w:after="0" w:line="240" w:lineRule="auto"/>
        <w:rPr>
          <w:rFonts w:ascii="Times New Roman" w:eastAsia="Times New Roman" w:hAnsi="Times New Roman" w:cs="Times New Roman"/>
          <w:sz w:val="24"/>
          <w:szCs w:val="24"/>
        </w:rPr>
      </w:pPr>
      <w:r>
        <w:rPr>
          <w:rFonts w:ascii="Times New Roman"/>
          <w:sz w:val="24"/>
          <w:szCs w:val="24"/>
        </w:rPr>
        <w:t>FURTHER RESOLVED, that the City Council of Duluth supports and encourages the Duluth Seed Library</w:t>
      </w:r>
      <w:r>
        <w:rPr>
          <w:rFonts w:hAnsi="Times New Roman"/>
          <w:sz w:val="24"/>
          <w:szCs w:val="24"/>
        </w:rPr>
        <w:t>’</w:t>
      </w:r>
      <w:r>
        <w:rPr>
          <w:rFonts w:ascii="Times New Roman"/>
          <w:sz w:val="24"/>
          <w:szCs w:val="24"/>
        </w:rPr>
        <w:t xml:space="preserve">s efforts to facilitate sharing of locally grown and saved seed; and </w:t>
      </w:r>
    </w:p>
    <w:p w:rsidR="006312F6" w:rsidRDefault="006312F6" w:rsidP="006312F6">
      <w:pPr>
        <w:pStyle w:val="Body"/>
        <w:spacing w:after="0" w:line="240" w:lineRule="auto"/>
        <w:rPr>
          <w:rFonts w:ascii="Times New Roman" w:eastAsia="Times New Roman" w:hAnsi="Times New Roman" w:cs="Times New Roman"/>
          <w:sz w:val="24"/>
          <w:szCs w:val="24"/>
        </w:rPr>
      </w:pPr>
    </w:p>
    <w:p w:rsidR="006312F6" w:rsidRDefault="006312F6" w:rsidP="006312F6">
      <w:pPr>
        <w:pStyle w:val="Body"/>
        <w:spacing w:after="0" w:line="240" w:lineRule="auto"/>
        <w:rPr>
          <w:rFonts w:ascii="Times New Roman"/>
          <w:sz w:val="24"/>
          <w:szCs w:val="24"/>
        </w:rPr>
      </w:pPr>
      <w:r>
        <w:rPr>
          <w:rFonts w:ascii="Times New Roman"/>
          <w:sz w:val="24"/>
          <w:szCs w:val="24"/>
        </w:rPr>
        <w:t>FURTHER RESOLVED, that the City Council of Duluth supports changes to the Minnesota Seed Law that support the sharing of seeds between individuals and through seed libraries by removing application of any labeling, testing, and permitting requirements to interpersonal or seed library seed sharing; and</w:t>
      </w:r>
    </w:p>
    <w:p w:rsidR="006312F6" w:rsidRDefault="006312F6" w:rsidP="006312F6">
      <w:pPr>
        <w:pStyle w:val="Body"/>
        <w:spacing w:after="0" w:line="240" w:lineRule="auto"/>
        <w:rPr>
          <w:rFonts w:ascii="Times New Roman"/>
          <w:sz w:val="24"/>
          <w:szCs w:val="24"/>
        </w:rPr>
      </w:pPr>
    </w:p>
    <w:p w:rsidR="006312F6" w:rsidRDefault="006312F6" w:rsidP="006312F6">
      <w:pPr>
        <w:pStyle w:val="Body"/>
        <w:spacing w:after="0" w:line="240" w:lineRule="auto"/>
        <w:rPr>
          <w:rFonts w:ascii="Times New Roman" w:eastAsia="Times New Roman" w:hAnsi="Times New Roman" w:cs="Times New Roman"/>
          <w:sz w:val="24"/>
          <w:szCs w:val="24"/>
        </w:rPr>
      </w:pPr>
      <w:r w:rsidRPr="00AD5C9C">
        <w:rPr>
          <w:rFonts w:ascii="Times New Roman"/>
          <w:sz w:val="24"/>
          <w:szCs w:val="24"/>
        </w:rPr>
        <w:t xml:space="preserve">FURTHER RESOLVED, that the City Council of Duluth seeks to work in cooperation with our state legislative delegation to achieve </w:t>
      </w:r>
      <w:r>
        <w:rPr>
          <w:rFonts w:ascii="Times New Roman"/>
          <w:sz w:val="24"/>
          <w:szCs w:val="24"/>
        </w:rPr>
        <w:t xml:space="preserve">such </w:t>
      </w:r>
      <w:r w:rsidRPr="00AD5C9C">
        <w:rPr>
          <w:rFonts w:ascii="Times New Roman"/>
          <w:sz w:val="24"/>
          <w:szCs w:val="24"/>
        </w:rPr>
        <w:t xml:space="preserve">changes to Minnesota Seed Law, which currently designate our Duluth Seed Library </w:t>
      </w:r>
      <w:r>
        <w:rPr>
          <w:rFonts w:ascii="Times New Roman"/>
          <w:sz w:val="24"/>
          <w:szCs w:val="24"/>
        </w:rPr>
        <w:t xml:space="preserve">and Duluth citizens </w:t>
      </w:r>
      <w:r w:rsidRPr="00AD5C9C">
        <w:rPr>
          <w:rFonts w:ascii="Times New Roman"/>
          <w:sz w:val="24"/>
          <w:szCs w:val="24"/>
        </w:rPr>
        <w:t>to be in violation; and</w:t>
      </w:r>
    </w:p>
    <w:p w:rsidR="006312F6" w:rsidRDefault="006312F6" w:rsidP="006312F6">
      <w:pPr>
        <w:pStyle w:val="Body"/>
        <w:spacing w:after="0" w:line="240" w:lineRule="auto"/>
        <w:rPr>
          <w:rFonts w:ascii="Times New Roman" w:eastAsia="Times New Roman" w:hAnsi="Times New Roman" w:cs="Times New Roman"/>
          <w:sz w:val="24"/>
          <w:szCs w:val="24"/>
        </w:rPr>
      </w:pPr>
    </w:p>
    <w:p w:rsidR="006312F6" w:rsidRDefault="006312F6" w:rsidP="006312F6">
      <w:pPr>
        <w:pStyle w:val="Body"/>
        <w:spacing w:after="0" w:line="240" w:lineRule="auto"/>
        <w:rPr>
          <w:rFonts w:ascii="Times New Roman"/>
          <w:sz w:val="24"/>
          <w:szCs w:val="24"/>
        </w:rPr>
      </w:pPr>
      <w:r>
        <w:rPr>
          <w:rFonts w:ascii="Times New Roman"/>
          <w:sz w:val="24"/>
          <w:szCs w:val="24"/>
        </w:rPr>
        <w:t>FURTHER RESOLVED, that the City of Council of Duluth requests that the city</w:t>
      </w:r>
      <w:r>
        <w:rPr>
          <w:rFonts w:ascii="Times New Roman"/>
          <w:sz w:val="24"/>
          <w:szCs w:val="24"/>
        </w:rPr>
        <w:t>’</w:t>
      </w:r>
      <w:r>
        <w:rPr>
          <w:rFonts w:ascii="Times New Roman"/>
          <w:sz w:val="24"/>
          <w:szCs w:val="24"/>
        </w:rPr>
        <w:t xml:space="preserve">s legislative delegation work to make such changes in the Minnesota Seed Law. </w:t>
      </w:r>
    </w:p>
    <w:p w:rsidR="006312F6" w:rsidRDefault="006312F6" w:rsidP="006312F6">
      <w:pPr>
        <w:pStyle w:val="Body"/>
        <w:spacing w:after="0" w:line="240" w:lineRule="auto"/>
        <w:rPr>
          <w:rFonts w:ascii="Times New Roman" w:eastAsia="Times New Roman" w:hAnsi="Times New Roman" w:cs="Times New Roman"/>
          <w:sz w:val="24"/>
          <w:szCs w:val="24"/>
        </w:rPr>
      </w:pPr>
    </w:p>
    <w:p w:rsidR="006312F6" w:rsidRDefault="006312F6" w:rsidP="006312F6">
      <w:pPr>
        <w:pStyle w:val="Body"/>
        <w:spacing w:after="0" w:line="240" w:lineRule="auto"/>
      </w:pPr>
      <w:r>
        <w:rPr>
          <w:rFonts w:ascii="Times New Roman"/>
          <w:sz w:val="24"/>
          <w:szCs w:val="24"/>
        </w:rPr>
        <w:t xml:space="preserve">STATEMENT OF PURPOSE: The purpose of this resolution is to (1) encourage sharing locally grown and saved seed within the City of Duluth and the State of Minnesota, and (2) support efforts to change the Minnesota Seed Law to recognize the value of seed libraries and expressly exempt seed libraries and interpersonal seed sharing from regulation. </w:t>
      </w:r>
    </w:p>
    <w:p w:rsidR="006312F6" w:rsidRDefault="006312F6" w:rsidP="006312F6">
      <w:pPr>
        <w:pStyle w:val="Body"/>
        <w:spacing w:after="0" w:line="240" w:lineRule="auto"/>
      </w:pPr>
      <w:bookmarkStart w:id="0" w:name="_GoBack"/>
      <w:bookmarkEnd w:id="0"/>
    </w:p>
    <w:p w:rsidR="008A7795" w:rsidRDefault="008A7795"/>
    <w:sectPr w:rsidR="008A7795" w:rsidSect="008E33B8">
      <w:headerReference w:type="default" r:id="rId4"/>
      <w:footerReference w:type="default" r:id="rId5"/>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7C2" w:rsidRDefault="006312F6">
    <w:pPr>
      <w:pStyle w:val="Header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7C2" w:rsidRDefault="006312F6">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312F6"/>
    <w:rsid w:val="0036406C"/>
    <w:rsid w:val="006312F6"/>
    <w:rsid w:val="008A7795"/>
    <w:rsid w:val="00AB6F28"/>
    <w:rsid w:val="00BC4D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12F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312F6"/>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customStyle="1" w:styleId="Body">
    <w:name w:val="Body"/>
    <w:rsid w:val="006312F6"/>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jamie</cp:lastModifiedBy>
  <cp:revision>1</cp:revision>
  <dcterms:created xsi:type="dcterms:W3CDTF">2014-12-07T14:19:00Z</dcterms:created>
  <dcterms:modified xsi:type="dcterms:W3CDTF">2014-12-07T14:21:00Z</dcterms:modified>
</cp:coreProperties>
</file>